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989" w:rsidRPr="00A85DF4" w:rsidRDefault="005F3863" w:rsidP="005A0989">
      <w:pPr>
        <w:spacing w:before="120" w:after="120" w:line="240" w:lineRule="auto"/>
        <w:jc w:val="center"/>
        <w:rPr>
          <w:rFonts w:cs="Times New Roman"/>
          <w:sz w:val="36"/>
          <w:szCs w:val="28"/>
        </w:rPr>
      </w:pPr>
      <w:r w:rsidRPr="005F3863">
        <w:rPr>
          <w:b/>
          <w:sz w:val="36"/>
        </w:rPr>
        <w:t>Mandatory Essential Terms and Conditions to be Included in the Agreement</w:t>
      </w:r>
    </w:p>
    <w:p w:rsidR="005A0989" w:rsidRPr="00A85DF4" w:rsidRDefault="005A0989" w:rsidP="005A0989">
      <w:pPr>
        <w:spacing w:before="240" w:after="240" w:line="240" w:lineRule="auto"/>
        <w:jc w:val="both"/>
        <w:rPr>
          <w:rFonts w:cs="Times New Roman"/>
          <w:szCs w:val="28"/>
        </w:rPr>
      </w:pPr>
      <w:r>
        <w:rPr>
          <w:b/>
        </w:rPr>
        <w:t>1. Preamble</w:t>
      </w:r>
    </w:p>
    <w:p w:rsidR="005A0989" w:rsidRPr="00962505" w:rsidRDefault="005A0989" w:rsidP="005A0989">
      <w:pPr>
        <w:spacing w:before="120" w:after="120" w:line="240" w:lineRule="auto"/>
        <w:jc w:val="both"/>
        <w:rPr>
          <w:rFonts w:cs="Times New Roman"/>
          <w:szCs w:val="28"/>
        </w:rPr>
      </w:pPr>
      <w:r>
        <w:rPr>
          <w:b/>
        </w:rPr>
        <w:t xml:space="preserve">RN ANGOCHE PTE. LTD., </w:t>
      </w:r>
      <w:r w:rsidRPr="00962505">
        <w:t>hereinafter referred to as the “Seller”, represented by</w:t>
      </w:r>
    </w:p>
    <w:p w:rsidR="005A0989" w:rsidRPr="00962505" w:rsidRDefault="005A0989" w:rsidP="005A0989">
      <w:pPr>
        <w:spacing w:before="120" w:after="120" w:line="240" w:lineRule="auto"/>
        <w:jc w:val="center"/>
        <w:rPr>
          <w:rFonts w:cs="Times New Roman"/>
          <w:sz w:val="24"/>
          <w:szCs w:val="28"/>
        </w:rPr>
      </w:pPr>
      <w:r>
        <w:t>_______________________________________</w:t>
      </w:r>
      <w:r w:rsidR="00962505" w:rsidRPr="00FA2A84">
        <w:t>_____________________________</w:t>
      </w:r>
      <w:r>
        <w:t xml:space="preserve"> </w:t>
      </w:r>
      <w:r w:rsidRPr="00962505">
        <w:rPr>
          <w:sz w:val="24"/>
        </w:rPr>
        <w:t>(position and full name),</w:t>
      </w:r>
    </w:p>
    <w:p w:rsidR="005A0989" w:rsidRPr="00A85DF4" w:rsidRDefault="005A0989" w:rsidP="005A0989">
      <w:pPr>
        <w:spacing w:before="120" w:after="120" w:line="240" w:lineRule="auto"/>
        <w:jc w:val="both"/>
        <w:rPr>
          <w:rFonts w:cs="Times New Roman"/>
          <w:szCs w:val="28"/>
        </w:rPr>
      </w:pPr>
      <w:r>
        <w:t>acting on the basis of ______________________________</w:t>
      </w:r>
      <w:r w:rsidR="00962505" w:rsidRPr="00962505">
        <w:t>_______</w:t>
      </w:r>
      <w:r>
        <w:t>_, of the one part,</w:t>
      </w:r>
    </w:p>
    <w:p w:rsidR="005A0989" w:rsidRPr="00A85DF4" w:rsidRDefault="005A0989" w:rsidP="00962505">
      <w:pPr>
        <w:spacing w:before="120" w:after="120" w:line="240" w:lineRule="auto"/>
        <w:jc w:val="center"/>
        <w:rPr>
          <w:rFonts w:cs="Times New Roman"/>
          <w:szCs w:val="28"/>
        </w:rPr>
      </w:pPr>
      <w:r>
        <w:t xml:space="preserve">and _________________________________________________________________ </w:t>
      </w:r>
      <w:r w:rsidRPr="00962505">
        <w:rPr>
          <w:sz w:val="24"/>
        </w:rPr>
        <w:t xml:space="preserve">(state the </w:t>
      </w:r>
      <w:r w:rsidR="00B328F5" w:rsidRPr="00B328F5">
        <w:rPr>
          <w:sz w:val="24"/>
        </w:rPr>
        <w:t>legal form/corporate form</w:t>
      </w:r>
      <w:r w:rsidRPr="00962505">
        <w:rPr>
          <w:sz w:val="24"/>
        </w:rPr>
        <w:t xml:space="preserve"> and full legal name of the legal entity; for a non-resident, the country of registration of the non-resident; and, if it is a branch, the country of registration of the parent company)</w:t>
      </w:r>
      <w:r>
        <w:t>,</w:t>
      </w:r>
    </w:p>
    <w:p w:rsidR="00910734" w:rsidRDefault="005A0989" w:rsidP="00C17D14">
      <w:pPr>
        <w:spacing w:before="120" w:after="0" w:line="240" w:lineRule="auto"/>
        <w:jc w:val="both"/>
      </w:pPr>
      <w:r>
        <w:t>hereinafter referred to as the "Buyer", represented by ____________________________</w:t>
      </w:r>
      <w:r w:rsidR="00910734" w:rsidRPr="00910734">
        <w:t>________________________________________</w:t>
      </w:r>
    </w:p>
    <w:p w:rsidR="005A0989" w:rsidRPr="00962505" w:rsidRDefault="00910734" w:rsidP="00C17D14">
      <w:pPr>
        <w:spacing w:after="120" w:line="240" w:lineRule="auto"/>
        <w:ind w:left="3402" w:hanging="3402"/>
        <w:jc w:val="both"/>
        <w:rPr>
          <w:rFonts w:cs="Times New Roman"/>
          <w:sz w:val="24"/>
          <w:szCs w:val="28"/>
        </w:rPr>
      </w:pPr>
      <w:r w:rsidRPr="00FA2A84">
        <w:rPr>
          <w:sz w:val="24"/>
        </w:rPr>
        <w:t xml:space="preserve">                                                       </w:t>
      </w:r>
      <w:r w:rsidR="00962505" w:rsidRPr="00FA2A84">
        <w:rPr>
          <w:sz w:val="24"/>
        </w:rPr>
        <w:t xml:space="preserve">     </w:t>
      </w:r>
      <w:r w:rsidR="005A0989" w:rsidRPr="00962505">
        <w:rPr>
          <w:sz w:val="24"/>
        </w:rPr>
        <w:t>(position and full name),</w:t>
      </w:r>
    </w:p>
    <w:p w:rsidR="005A0989" w:rsidRPr="00A85DF4" w:rsidRDefault="005A0989" w:rsidP="005A0989">
      <w:pPr>
        <w:spacing w:before="120" w:after="120" w:line="240" w:lineRule="auto"/>
        <w:jc w:val="both"/>
        <w:rPr>
          <w:rFonts w:cs="Times New Roman"/>
          <w:szCs w:val="28"/>
        </w:rPr>
      </w:pPr>
      <w:r>
        <w:t>acting on the basis of _____________________________________________,</w:t>
      </w:r>
    </w:p>
    <w:p w:rsidR="005A0989" w:rsidRPr="00A85DF4" w:rsidRDefault="005A0989" w:rsidP="005A0989">
      <w:pPr>
        <w:spacing w:before="120" w:after="120" w:line="240" w:lineRule="auto"/>
        <w:jc w:val="both"/>
        <w:rPr>
          <w:rFonts w:cs="Times New Roman"/>
          <w:szCs w:val="28"/>
        </w:rPr>
      </w:pPr>
      <w:r>
        <w:t xml:space="preserve">each individually referred to as a “Party” and collectively as the “Parties”, have entered into this </w:t>
      </w:r>
      <w:r w:rsidR="00273190">
        <w:t>A</w:t>
      </w:r>
      <w:r>
        <w:t>greement (hereinafter referred to as the “Agreement”) as follows:</w:t>
      </w:r>
    </w:p>
    <w:p w:rsidR="005A0989" w:rsidRPr="00A85DF4" w:rsidRDefault="005A0989" w:rsidP="005A0989">
      <w:pPr>
        <w:spacing w:before="240" w:after="240" w:line="240" w:lineRule="auto"/>
        <w:jc w:val="both"/>
        <w:rPr>
          <w:rFonts w:cs="Times New Roman"/>
          <w:szCs w:val="28"/>
        </w:rPr>
      </w:pPr>
      <w:r>
        <w:rPr>
          <w:b/>
        </w:rPr>
        <w:t>2. Subject Matter of the Agreement</w:t>
      </w:r>
    </w:p>
    <w:p w:rsidR="005A0989" w:rsidRPr="00A85DF4" w:rsidRDefault="00FA2A84" w:rsidP="005A0989">
      <w:pPr>
        <w:spacing w:before="120" w:after="120" w:line="240" w:lineRule="auto"/>
        <w:ind w:firstLine="720"/>
        <w:jc w:val="both"/>
        <w:rPr>
          <w:rFonts w:cs="Times New Roman"/>
          <w:szCs w:val="28"/>
        </w:rPr>
      </w:pPr>
      <w:r w:rsidRPr="00FA2A84">
        <w:t xml:space="preserve">The Seller undertakes to transfer to the Buyer ownership of the </w:t>
      </w:r>
      <w:r w:rsidR="001451C4" w:rsidRPr="001451C4">
        <w:t>unclaimed and saleable Inventory Assets</w:t>
      </w:r>
      <w:r w:rsidRPr="00FA2A84">
        <w:t xml:space="preserve">, hereinafter referred to as the “Inventory </w:t>
      </w:r>
      <w:r w:rsidR="005F3863">
        <w:t>Assets</w:t>
      </w:r>
      <w:r w:rsidRPr="00FA2A84">
        <w:t xml:space="preserve">”, and the Buyer undertakes to pay for and accept the said Inventory </w:t>
      </w:r>
      <w:r w:rsidR="005F3863">
        <w:t>Assets</w:t>
      </w:r>
      <w:r w:rsidRPr="00FA2A84">
        <w:t xml:space="preserve"> in the quantity, </w:t>
      </w:r>
      <w:r w:rsidR="001451C4" w:rsidRPr="001451C4">
        <w:t>specifications</w:t>
      </w:r>
      <w:r w:rsidRPr="00FA2A84">
        <w:t>, quality and at the price specified in Appendix No. 1 (Specification) to this Agreement</w:t>
      </w:r>
      <w:r w:rsidR="005A0989">
        <w:t>.</w:t>
      </w:r>
    </w:p>
    <w:p w:rsidR="005A0989" w:rsidRPr="00A85DF4" w:rsidRDefault="00E82C11" w:rsidP="005A0989">
      <w:pPr>
        <w:spacing w:before="120" w:after="120" w:line="240" w:lineRule="auto"/>
        <w:ind w:firstLine="720"/>
        <w:jc w:val="both"/>
        <w:rPr>
          <w:rFonts w:cs="Times New Roman"/>
          <w:szCs w:val="28"/>
        </w:rPr>
      </w:pPr>
      <w:r w:rsidRPr="00E82C11">
        <w:t>The Seller represents and warrants that it has good and valid title to the Inventory Items, that the Inventory Items are not pledged, encumbered, seized or attached, and that they are not subject to any third-party claims</w:t>
      </w:r>
      <w:r w:rsidR="005A0989">
        <w:t>.</w:t>
      </w:r>
    </w:p>
    <w:p w:rsidR="005A0989" w:rsidRPr="00A85DF4" w:rsidRDefault="005A0989" w:rsidP="005A0989">
      <w:pPr>
        <w:spacing w:before="240" w:after="240" w:line="240" w:lineRule="auto"/>
        <w:jc w:val="both"/>
        <w:rPr>
          <w:rFonts w:cs="Times New Roman"/>
          <w:b/>
          <w:szCs w:val="28"/>
        </w:rPr>
      </w:pPr>
      <w:r>
        <w:rPr>
          <w:b/>
        </w:rPr>
        <w:t xml:space="preserve">3. Procedure and Conditions for Transfer of the Inventory </w:t>
      </w:r>
      <w:r w:rsidR="005F3863">
        <w:rPr>
          <w:b/>
        </w:rPr>
        <w:t>Assets</w:t>
      </w:r>
    </w:p>
    <w:p w:rsidR="005A0989" w:rsidRPr="00A85DF4" w:rsidRDefault="005A0989" w:rsidP="005A0989">
      <w:pPr>
        <w:spacing w:before="120" w:after="120" w:line="240" w:lineRule="auto"/>
        <w:ind w:firstLine="720"/>
        <w:jc w:val="both"/>
        <w:rPr>
          <w:rFonts w:cs="Times New Roman"/>
          <w:szCs w:val="28"/>
        </w:rPr>
      </w:pPr>
      <w:r>
        <w:t xml:space="preserve">The transfer by the Seller of the Inventory </w:t>
      </w:r>
      <w:r w:rsidR="005F3863">
        <w:t>Assets</w:t>
      </w:r>
      <w:r>
        <w:t xml:space="preserve"> specified in Appendix No. 1 to the Agreement shall be carried out within 10 (ten) calendar days from the date of receipt of payment in the amount of 100% of the total value. The transfer shall be carried out at the Seller's premises, at the location of the Inventory </w:t>
      </w:r>
      <w:r w:rsidR="005F3863">
        <w:t>Assets</w:t>
      </w:r>
      <w:r>
        <w:t>, by self-collection by the Buyer.</w:t>
      </w:r>
    </w:p>
    <w:p w:rsidR="005A0989" w:rsidRPr="00A85DF4" w:rsidRDefault="005A0989" w:rsidP="005A0989">
      <w:pPr>
        <w:spacing w:before="240" w:after="240" w:line="240" w:lineRule="auto"/>
        <w:jc w:val="both"/>
        <w:rPr>
          <w:rFonts w:cs="Times New Roman"/>
          <w:b/>
          <w:szCs w:val="28"/>
        </w:rPr>
      </w:pPr>
      <w:r>
        <w:rPr>
          <w:b/>
        </w:rPr>
        <w:t>4. Price and Agreement Amount</w:t>
      </w:r>
    </w:p>
    <w:p w:rsidR="005A0989" w:rsidRPr="00A85DF4" w:rsidRDefault="005A0989" w:rsidP="005A0989">
      <w:pPr>
        <w:spacing w:before="120" w:after="120" w:line="240" w:lineRule="auto"/>
        <w:ind w:firstLine="720"/>
        <w:jc w:val="both"/>
        <w:rPr>
          <w:rFonts w:cs="Times New Roman"/>
          <w:szCs w:val="28"/>
        </w:rPr>
      </w:pPr>
      <w:r>
        <w:t xml:space="preserve">The Inventory </w:t>
      </w:r>
      <w:r w:rsidR="005F3863">
        <w:t>Assets</w:t>
      </w:r>
      <w:r>
        <w:t xml:space="preserve"> under this Agreement shall be paid for by the Buyer at the contractual price specified in Appendix No. 1 to this Agreement.</w:t>
      </w:r>
    </w:p>
    <w:p w:rsidR="005A0989" w:rsidRPr="00A85DF4" w:rsidRDefault="005A0989" w:rsidP="005A0989">
      <w:pPr>
        <w:spacing w:before="120" w:after="120" w:line="240" w:lineRule="auto"/>
        <w:ind w:firstLine="720"/>
        <w:jc w:val="both"/>
        <w:rPr>
          <w:rFonts w:cs="Times New Roman"/>
          <w:szCs w:val="28"/>
        </w:rPr>
      </w:pPr>
      <w:bookmarkStart w:id="0" w:name="_Hlk230353830"/>
      <w:r>
        <w:lastRenderedPageBreak/>
        <w:t xml:space="preserve">The total value </w:t>
      </w:r>
      <w:r w:rsidR="00AE053E">
        <w:t xml:space="preserve">including VAT </w:t>
      </w:r>
      <w:r>
        <w:t xml:space="preserve">of the Inventory </w:t>
      </w:r>
      <w:r w:rsidR="005F3863">
        <w:t>Assets</w:t>
      </w:r>
      <w:r>
        <w:t xml:space="preserve"> under this Agreement shall be</w:t>
      </w:r>
    </w:p>
    <w:p w:rsidR="005A0989" w:rsidRPr="00A85DF4" w:rsidRDefault="005A0989" w:rsidP="005A0989">
      <w:pPr>
        <w:spacing w:before="120" w:after="0" w:line="240" w:lineRule="auto"/>
        <w:ind w:firstLine="425"/>
        <w:jc w:val="both"/>
        <w:rPr>
          <w:rFonts w:cs="Times New Roman"/>
          <w:szCs w:val="28"/>
        </w:rPr>
      </w:pPr>
      <w:r>
        <w:t>_________________________________________________________________</w:t>
      </w:r>
    </w:p>
    <w:p w:rsidR="005A0989" w:rsidRPr="00A85DF4" w:rsidRDefault="005A0989" w:rsidP="005A0989">
      <w:pPr>
        <w:spacing w:after="120" w:line="240" w:lineRule="auto"/>
        <w:ind w:firstLine="425"/>
        <w:jc w:val="center"/>
        <w:rPr>
          <w:rFonts w:cs="Times New Roman"/>
          <w:sz w:val="24"/>
          <w:szCs w:val="28"/>
        </w:rPr>
      </w:pPr>
      <w:r>
        <w:rPr>
          <w:sz w:val="24"/>
        </w:rPr>
        <w:t>(state the amount in meticais in figures and words).</w:t>
      </w:r>
    </w:p>
    <w:bookmarkEnd w:id="0"/>
    <w:p w:rsidR="005A0989" w:rsidRPr="00A85DF4" w:rsidRDefault="005A0989" w:rsidP="005A0989">
      <w:pPr>
        <w:spacing w:before="240" w:after="240" w:line="240" w:lineRule="auto"/>
        <w:jc w:val="both"/>
        <w:rPr>
          <w:rFonts w:cs="Times New Roman"/>
          <w:b/>
          <w:szCs w:val="28"/>
        </w:rPr>
      </w:pPr>
      <w:r>
        <w:rPr>
          <w:b/>
        </w:rPr>
        <w:t>5. Payment Procedure</w:t>
      </w:r>
    </w:p>
    <w:p w:rsidR="005A0989" w:rsidRPr="00A85DF4" w:rsidRDefault="005A0989" w:rsidP="005A0989">
      <w:pPr>
        <w:spacing w:before="120" w:after="120" w:line="240" w:lineRule="auto"/>
        <w:ind w:firstLine="720"/>
        <w:jc w:val="both"/>
        <w:rPr>
          <w:rFonts w:cs="Times New Roman"/>
          <w:szCs w:val="28"/>
        </w:rPr>
      </w:pPr>
      <w:r>
        <w:t xml:space="preserve">The Buyer shall pay the Seller the value of the </w:t>
      </w:r>
      <w:r w:rsidR="003E2A69">
        <w:t>Inventory Assets</w:t>
      </w:r>
      <w:r>
        <w:t xml:space="preserve"> specified in clause 4 of this Agreement </w:t>
      </w:r>
      <w:r w:rsidR="00CC0B61" w:rsidRPr="00CC0B61">
        <w:t>as an advance payment</w:t>
      </w:r>
      <w:r w:rsidR="00CC0B61">
        <w:t xml:space="preserve"> </w:t>
      </w:r>
      <w:r>
        <w:t>by transferring funds to the Seller</w:t>
      </w:r>
      <w:r w:rsidR="00C756A5">
        <w:t>’</w:t>
      </w:r>
      <w:r>
        <w:t xml:space="preserve">s </w:t>
      </w:r>
      <w:r w:rsidR="00922B9C">
        <w:t>bank</w:t>
      </w:r>
      <w:r>
        <w:t xml:space="preserve"> account within 10 (ten) business days from the date of issuance of the </w:t>
      </w:r>
      <w:r w:rsidR="00CC0B61">
        <w:t xml:space="preserve">payment </w:t>
      </w:r>
      <w:r>
        <w:t xml:space="preserve">invoice. The </w:t>
      </w:r>
      <w:r w:rsidR="00CC0B61">
        <w:t xml:space="preserve">payment </w:t>
      </w:r>
      <w:r>
        <w:t>invoice shall be issued within 3 (three) business days from the date of signing of this Agreement.</w:t>
      </w:r>
    </w:p>
    <w:p w:rsidR="005A0989" w:rsidRPr="00A85DF4" w:rsidRDefault="005A0989" w:rsidP="005A0989">
      <w:pPr>
        <w:spacing w:before="120" w:after="120" w:line="240" w:lineRule="auto"/>
        <w:ind w:firstLine="720"/>
        <w:jc w:val="both"/>
        <w:rPr>
          <w:rFonts w:cs="Times New Roman"/>
          <w:szCs w:val="28"/>
        </w:rPr>
      </w:pPr>
      <w:bookmarkStart w:id="1" w:name="_GoBack"/>
      <w:bookmarkEnd w:id="1"/>
      <w:r>
        <w:t xml:space="preserve">The Buyer's obligation to pay for the </w:t>
      </w:r>
      <w:r w:rsidR="003E2A69">
        <w:t>Inventory Assets</w:t>
      </w:r>
      <w:r>
        <w:t xml:space="preserve"> shall be deemed fulfilled from the moment the funds are received in full in the Seller</w:t>
      </w:r>
      <w:r w:rsidR="00C756A5">
        <w:t>’</w:t>
      </w:r>
      <w:r>
        <w:t xml:space="preserve">s </w:t>
      </w:r>
      <w:r w:rsidR="00C756A5">
        <w:t>bank</w:t>
      </w:r>
      <w:r>
        <w:t xml:space="preserve"> account specified in this Agreement, unless otherwise agreed by the Parties.</w:t>
      </w:r>
    </w:p>
    <w:p w:rsidR="005A0989" w:rsidRPr="00A85DF4" w:rsidRDefault="005A0989" w:rsidP="005A0989">
      <w:pPr>
        <w:spacing w:before="240" w:after="240" w:line="240" w:lineRule="auto"/>
        <w:jc w:val="both"/>
        <w:rPr>
          <w:rFonts w:cs="Times New Roman"/>
          <w:b/>
          <w:szCs w:val="28"/>
        </w:rPr>
      </w:pPr>
      <w:r>
        <w:rPr>
          <w:b/>
        </w:rPr>
        <w:t>6. Obligations of the Parties</w:t>
      </w:r>
    </w:p>
    <w:p w:rsidR="005A0989" w:rsidRPr="00A85DF4" w:rsidRDefault="005A0989" w:rsidP="005A0989">
      <w:pPr>
        <w:spacing w:before="120" w:after="120" w:line="240" w:lineRule="auto"/>
        <w:ind w:firstLine="720"/>
        <w:jc w:val="both"/>
        <w:rPr>
          <w:rFonts w:cs="Times New Roman"/>
          <w:b/>
          <w:i/>
          <w:szCs w:val="28"/>
        </w:rPr>
      </w:pPr>
      <w:r>
        <w:rPr>
          <w:b/>
          <w:i/>
        </w:rPr>
        <w:t>The Buyer undertakes to:</w:t>
      </w:r>
    </w:p>
    <w:p w:rsidR="005A0989" w:rsidRPr="00A85DF4" w:rsidRDefault="005A0989" w:rsidP="005A0989">
      <w:pPr>
        <w:pStyle w:val="a"/>
        <w:spacing w:before="120" w:after="120" w:line="240" w:lineRule="auto"/>
        <w:contextualSpacing w:val="0"/>
        <w:jc w:val="both"/>
        <w:rPr>
          <w:rFonts w:cs="Times New Roman"/>
          <w:szCs w:val="28"/>
        </w:rPr>
      </w:pPr>
      <w:r>
        <w:t xml:space="preserve">pay for the Inventory </w:t>
      </w:r>
      <w:r w:rsidR="005F3863">
        <w:t>Assets</w:t>
      </w:r>
      <w:r>
        <w:t xml:space="preserve"> within the period established in clause 5 of this </w:t>
      </w:r>
      <w:r w:rsidR="00E46850" w:rsidRPr="00E46850">
        <w:t>Mandatory Essential Terms and Conditions to be Included in the Agreement</w:t>
      </w:r>
      <w:r>
        <w:t>;</w:t>
      </w:r>
    </w:p>
    <w:p w:rsidR="005A0989" w:rsidRPr="00A85DF4" w:rsidRDefault="005A0989" w:rsidP="005A0989">
      <w:pPr>
        <w:pStyle w:val="a"/>
        <w:spacing w:before="120" w:after="120" w:line="240" w:lineRule="auto"/>
        <w:contextualSpacing w:val="0"/>
        <w:jc w:val="both"/>
        <w:rPr>
          <w:rFonts w:cs="Times New Roman"/>
          <w:szCs w:val="28"/>
        </w:rPr>
      </w:pPr>
      <w:r>
        <w:t xml:space="preserve">accept the Inventory </w:t>
      </w:r>
      <w:r w:rsidR="005F3863">
        <w:t>Assets</w:t>
      </w:r>
      <w:r>
        <w:t xml:space="preserve">, sign the </w:t>
      </w:r>
      <w:r w:rsidR="00CC0B61">
        <w:t>original</w:t>
      </w:r>
      <w:r>
        <w:t xml:space="preserve"> acceptance and transfer documents for the Inventory </w:t>
      </w:r>
      <w:r w:rsidR="005F3863">
        <w:t>Assets</w:t>
      </w:r>
      <w:r>
        <w:t xml:space="preserve"> in the absence of any claims as to quantity and quality, and </w:t>
      </w:r>
      <w:r w:rsidR="00CC0B61">
        <w:t>collect</w:t>
      </w:r>
      <w:r>
        <w:t xml:space="preserve"> the Inventory </w:t>
      </w:r>
      <w:r w:rsidR="005F3863">
        <w:t>Assets</w:t>
      </w:r>
      <w:r>
        <w:t xml:space="preserve"> within the period established by the relevant Appendix (Specification);</w:t>
      </w:r>
    </w:p>
    <w:p w:rsidR="005A0989" w:rsidRPr="00A85DF4" w:rsidRDefault="005A0989" w:rsidP="005A0989">
      <w:pPr>
        <w:pStyle w:val="a"/>
        <w:spacing w:before="120" w:after="120" w:line="240" w:lineRule="auto"/>
        <w:contextualSpacing w:val="0"/>
        <w:jc w:val="both"/>
        <w:rPr>
          <w:rFonts w:cs="Times New Roman"/>
          <w:szCs w:val="28"/>
        </w:rPr>
      </w:pPr>
      <w:r>
        <w:t xml:space="preserve">perform, </w:t>
      </w:r>
      <w:r w:rsidR="0002771D" w:rsidRPr="0002771D">
        <w:t>at its own cost and expense</w:t>
      </w:r>
      <w:r>
        <w:t xml:space="preserve">, all necessary actions, including loading and unloading operations, transportation and other actions ensuring acceptance of the Inventory </w:t>
      </w:r>
      <w:r w:rsidR="005F3863">
        <w:t>Assets</w:t>
      </w:r>
      <w:r>
        <w:t xml:space="preserve"> within the periods provided for in the relevant Appendix (Specification);</w:t>
      </w:r>
    </w:p>
    <w:p w:rsidR="005A0989" w:rsidRPr="00A85DF4" w:rsidRDefault="005A0989" w:rsidP="005A0989">
      <w:pPr>
        <w:pStyle w:val="a"/>
        <w:spacing w:before="120" w:after="120" w:line="240" w:lineRule="auto"/>
        <w:contextualSpacing w:val="0"/>
        <w:jc w:val="both"/>
        <w:rPr>
          <w:rFonts w:cs="Times New Roman"/>
          <w:szCs w:val="28"/>
        </w:rPr>
      </w:pPr>
      <w:r>
        <w:t xml:space="preserve">in order to confirm the accuracy of the information on its financial position, provide RN ANGOCHE PTE. LTD. with accounting (financial) statements (hereinafter referred to as the "Statements") as of the latest reporting date (quarter, year), signed by the head of the </w:t>
      </w:r>
      <w:r w:rsidR="006E7F65">
        <w:t>entity</w:t>
      </w:r>
      <w:r>
        <w:t xml:space="preserve"> and </w:t>
      </w:r>
      <w:r w:rsidR="00326CCA" w:rsidRPr="00326CCA">
        <w:t>stamped with the company seal, if applicable</w:t>
      </w:r>
      <w:r>
        <w:t>, in electronic or hard-copy form within 10 (ten) business days from the date of receipt of the relevant request;</w:t>
      </w:r>
    </w:p>
    <w:p w:rsidR="005A0989" w:rsidRPr="007D6645" w:rsidRDefault="005A0989" w:rsidP="005A0989">
      <w:pPr>
        <w:spacing w:before="120" w:after="120" w:line="240" w:lineRule="auto"/>
        <w:ind w:firstLine="720"/>
        <w:jc w:val="both"/>
        <w:rPr>
          <w:rFonts w:cs="Times New Roman"/>
          <w:b/>
          <w:i/>
          <w:szCs w:val="28"/>
          <w:lang w:val="ru-RU"/>
        </w:rPr>
      </w:pPr>
      <w:r>
        <w:rPr>
          <w:b/>
          <w:i/>
        </w:rPr>
        <w:t>The Seller undertakes to:</w:t>
      </w:r>
    </w:p>
    <w:p w:rsidR="005A0989" w:rsidRPr="00A85DF4" w:rsidRDefault="005A0989" w:rsidP="005A0989">
      <w:pPr>
        <w:pStyle w:val="a"/>
        <w:spacing w:before="120" w:after="120" w:line="240" w:lineRule="auto"/>
        <w:contextualSpacing w:val="0"/>
        <w:jc w:val="both"/>
        <w:rPr>
          <w:rFonts w:cs="Times New Roman"/>
          <w:szCs w:val="28"/>
        </w:rPr>
      </w:pPr>
      <w:r>
        <w:t xml:space="preserve">after receipt of documents confirming payment for the Inventory </w:t>
      </w:r>
      <w:r w:rsidR="005F3863">
        <w:t>Assets</w:t>
      </w:r>
      <w:r>
        <w:t xml:space="preserve">, make the Inventory </w:t>
      </w:r>
      <w:r w:rsidR="005F3863">
        <w:t>Assets</w:t>
      </w:r>
      <w:r>
        <w:t xml:space="preserve"> available to the Buyer's representative on the basis of a power of attorney </w:t>
      </w:r>
      <w:proofErr w:type="spellStart"/>
      <w:r>
        <w:t>authorising</w:t>
      </w:r>
      <w:proofErr w:type="spellEnd"/>
      <w:r>
        <w:t xml:space="preserve"> their receipt. The Seller's obligation to transfer the Inventory </w:t>
      </w:r>
      <w:r w:rsidR="005F3863">
        <w:lastRenderedPageBreak/>
        <w:t>Assets</w:t>
      </w:r>
      <w:r>
        <w:t xml:space="preserve"> to the Buyer shall be deemed fulfilled from the moment the Inventory </w:t>
      </w:r>
      <w:r w:rsidR="005F3863">
        <w:t>Assets</w:t>
      </w:r>
      <w:r>
        <w:t xml:space="preserve"> are made available to the Buyer and the Seller signs the acceptance and transfer documents for the Inventory </w:t>
      </w:r>
      <w:r w:rsidR="005F3863">
        <w:t>Assets</w:t>
      </w:r>
      <w:r>
        <w:t xml:space="preserve">. The Inventory </w:t>
      </w:r>
      <w:r w:rsidR="005F3863">
        <w:t>Assets</w:t>
      </w:r>
      <w:r>
        <w:t xml:space="preserve"> shall be deemed to have been made available to the Buyer when, by the deadline provided for in this Agreement, they are ready for transfer at the proper place.</w:t>
      </w:r>
    </w:p>
    <w:p w:rsidR="005A0989" w:rsidRPr="00A85DF4" w:rsidRDefault="005A0989" w:rsidP="005A0989">
      <w:pPr>
        <w:spacing w:before="240" w:after="240" w:line="240" w:lineRule="auto"/>
        <w:jc w:val="both"/>
        <w:rPr>
          <w:rFonts w:cs="Times New Roman"/>
          <w:b/>
          <w:szCs w:val="28"/>
        </w:rPr>
      </w:pPr>
      <w:r>
        <w:rPr>
          <w:b/>
        </w:rPr>
        <w:t>7. Term of the Agreement</w:t>
      </w:r>
    </w:p>
    <w:p w:rsidR="005A0989" w:rsidRPr="00A85DF4" w:rsidRDefault="005A0989" w:rsidP="005A0989">
      <w:pPr>
        <w:spacing w:before="120" w:after="120" w:line="240" w:lineRule="auto"/>
        <w:ind w:firstLine="720"/>
        <w:jc w:val="both"/>
        <w:rPr>
          <w:rFonts w:cs="Times New Roman"/>
          <w:szCs w:val="28"/>
        </w:rPr>
      </w:pPr>
      <w:r>
        <w:t>The Agreement shall enter into force upon its signing and shall remain in effect until the Parties have fully performed their obligations.</w:t>
      </w:r>
    </w:p>
    <w:p w:rsidR="005A0989" w:rsidRPr="00A85DF4" w:rsidRDefault="005A0989" w:rsidP="005A0989">
      <w:pPr>
        <w:spacing w:before="240" w:after="240" w:line="240" w:lineRule="auto"/>
        <w:jc w:val="both"/>
        <w:rPr>
          <w:rFonts w:cs="Times New Roman"/>
          <w:b/>
          <w:szCs w:val="28"/>
        </w:rPr>
      </w:pPr>
      <w:r>
        <w:rPr>
          <w:b/>
        </w:rPr>
        <w:t>8. Anti-Corruption Requirements</w:t>
      </w:r>
    </w:p>
    <w:p w:rsidR="005A0989" w:rsidRPr="00A85DF4" w:rsidRDefault="005A0989" w:rsidP="005A0989">
      <w:pPr>
        <w:spacing w:before="120" w:after="120" w:line="240" w:lineRule="auto"/>
        <w:ind w:firstLine="720"/>
        <w:jc w:val="both"/>
        <w:rPr>
          <w:rFonts w:cs="Times New Roman"/>
          <w:szCs w:val="28"/>
        </w:rPr>
      </w:pPr>
      <w:r>
        <w:t xml:space="preserve">In performing their obligations in accordance with the Application and this Agreement, the Parties, their affiliates, employees or intermediaries shall not pay, offer to pay or </w:t>
      </w:r>
      <w:r w:rsidR="003E2A69">
        <w:t>authorize</w:t>
      </w:r>
      <w:r>
        <w:t xml:space="preserve"> the payment of any </w:t>
      </w:r>
      <w:r w:rsidR="008B45B7" w:rsidRPr="008B45B7">
        <w:t>funds or anything of value</w:t>
      </w:r>
      <w:r>
        <w:t>, directly or indirectly, to any persons for the purpose of influencing the actions or decisions of such persons in order to obtain any improper advantages or for any other unlawful purposes.</w:t>
      </w:r>
    </w:p>
    <w:p w:rsidR="005A0989" w:rsidRPr="00A85DF4" w:rsidRDefault="005A0989" w:rsidP="005A0989">
      <w:pPr>
        <w:spacing w:before="360" w:after="240" w:line="240" w:lineRule="auto"/>
        <w:jc w:val="both"/>
        <w:rPr>
          <w:rFonts w:cs="Times New Roman"/>
          <w:szCs w:val="28"/>
        </w:rPr>
      </w:pPr>
      <w:r>
        <w:rPr>
          <w:b/>
        </w:rPr>
        <w:t>BUYER:</w:t>
      </w:r>
    </w:p>
    <w:p w:rsidR="005A0989" w:rsidRPr="00A85DF4" w:rsidRDefault="005A0989" w:rsidP="0014002F">
      <w:pPr>
        <w:spacing w:before="240" w:after="240" w:line="240" w:lineRule="auto"/>
        <w:jc w:val="both"/>
        <w:rPr>
          <w:rFonts w:cs="Times New Roman"/>
          <w:szCs w:val="28"/>
        </w:rPr>
      </w:pPr>
      <w:r>
        <w:t>Position: ____________________________________________________________</w:t>
      </w:r>
    </w:p>
    <w:p w:rsidR="005A0989" w:rsidRPr="00A85DF4" w:rsidRDefault="005A0989" w:rsidP="0014002F">
      <w:pPr>
        <w:spacing w:before="240" w:after="240" w:line="240" w:lineRule="auto"/>
        <w:jc w:val="both"/>
        <w:rPr>
          <w:rFonts w:cs="Times New Roman"/>
          <w:szCs w:val="28"/>
        </w:rPr>
      </w:pPr>
      <w:r>
        <w:t>Full name: __________________________________________________________</w:t>
      </w:r>
    </w:p>
    <w:p w:rsidR="005A0989" w:rsidRPr="00A85DF4" w:rsidRDefault="005A0989" w:rsidP="0014002F">
      <w:pPr>
        <w:spacing w:before="240" w:after="240" w:line="240" w:lineRule="auto"/>
        <w:jc w:val="both"/>
        <w:rPr>
          <w:rFonts w:cs="Times New Roman"/>
          <w:szCs w:val="28"/>
        </w:rPr>
      </w:pPr>
      <w:r>
        <w:t>Signature: ___________________</w:t>
      </w:r>
    </w:p>
    <w:p w:rsidR="005A0989" w:rsidRPr="00A85DF4"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pPr>
    </w:p>
    <w:p w:rsidR="005A0989" w:rsidRDefault="005A0989" w:rsidP="005A0989">
      <w:pPr>
        <w:spacing w:before="120" w:after="120" w:line="240" w:lineRule="auto"/>
        <w:jc w:val="both"/>
        <w:rPr>
          <w:rFonts w:cs="Times New Roman"/>
          <w:szCs w:val="28"/>
        </w:rPr>
        <w:sectPr w:rsidR="005A0989" w:rsidSect="00EA3E3A">
          <w:footerReference w:type="default" r:id="rId7"/>
          <w:pgSz w:w="11906" w:h="16838"/>
          <w:pgMar w:top="851" w:right="851" w:bottom="851" w:left="1418" w:header="709" w:footer="709" w:gutter="0"/>
          <w:cols w:space="708"/>
          <w:docGrid w:linePitch="360"/>
        </w:sectPr>
      </w:pPr>
    </w:p>
    <w:p w:rsidR="005A0989" w:rsidRPr="009B4FCA" w:rsidRDefault="005A0989" w:rsidP="005A0989">
      <w:pPr>
        <w:spacing w:line="240" w:lineRule="exact"/>
        <w:jc w:val="right"/>
        <w:rPr>
          <w:rFonts w:cs="Times New Roman"/>
          <w:b/>
          <w:bCs/>
          <w:sz w:val="24"/>
          <w:szCs w:val="24"/>
        </w:rPr>
      </w:pPr>
      <w:r w:rsidRPr="009B4FCA">
        <w:rPr>
          <w:b/>
          <w:sz w:val="24"/>
          <w:szCs w:val="24"/>
        </w:rPr>
        <w:t>Appendix No. 1</w:t>
      </w:r>
    </w:p>
    <w:p w:rsidR="005A0989" w:rsidRPr="009B4FCA" w:rsidRDefault="005A0989" w:rsidP="005A0989">
      <w:pPr>
        <w:pStyle w:val="a8"/>
        <w:suppressLineNumbers/>
        <w:suppressAutoHyphens/>
        <w:spacing w:after="0"/>
        <w:ind w:left="0" w:right="45"/>
        <w:jc w:val="right"/>
        <w:rPr>
          <w:b/>
          <w:color w:val="000000"/>
          <w:szCs w:val="24"/>
          <w:lang w:val="en-US"/>
        </w:rPr>
      </w:pPr>
      <w:r w:rsidRPr="009B4FCA">
        <w:rPr>
          <w:b/>
          <w:szCs w:val="24"/>
          <w:lang w:val="en-US"/>
        </w:rPr>
        <w:t>to Agreement No. ___ dated “_____” __________ 2026</w:t>
      </w:r>
    </w:p>
    <w:p w:rsidR="005A0989" w:rsidRPr="009B4FCA" w:rsidRDefault="005A0989" w:rsidP="005A0989">
      <w:pPr>
        <w:pStyle w:val="Normal1"/>
        <w:suppressLineNumbers/>
        <w:suppressAutoHyphens/>
        <w:spacing w:before="0" w:after="0"/>
        <w:ind w:right="45"/>
        <w:jc w:val="both"/>
        <w:rPr>
          <w:color w:val="000000"/>
          <w:szCs w:val="24"/>
        </w:rPr>
      </w:pPr>
    </w:p>
    <w:p w:rsidR="005A0989" w:rsidRPr="009B4FCA" w:rsidRDefault="005A0989" w:rsidP="005A0989">
      <w:pPr>
        <w:spacing w:before="120" w:after="0" w:line="240" w:lineRule="auto"/>
        <w:rPr>
          <w:rFonts w:cs="Times New Roman"/>
          <w:color w:val="000000"/>
          <w:sz w:val="24"/>
          <w:szCs w:val="24"/>
        </w:rPr>
      </w:pPr>
      <w:r w:rsidRPr="009B4FCA">
        <w:rPr>
          <w:b/>
          <w:sz w:val="24"/>
          <w:szCs w:val="24"/>
        </w:rPr>
        <w:t>RN ANGOCHE PTE. LTD</w:t>
      </w:r>
      <w:r w:rsidRPr="009B4FCA">
        <w:rPr>
          <w:sz w:val="24"/>
          <w:szCs w:val="24"/>
        </w:rPr>
        <w:t>, branch in the Republic of Mozambique, represented by the Head of Branch, ______________, acting under the</w:t>
      </w:r>
      <w:r>
        <w:rPr>
          <w:sz w:val="24"/>
          <w:szCs w:val="24"/>
        </w:rPr>
        <w:t>______</w:t>
      </w:r>
      <w:r w:rsidRPr="009B4FCA">
        <w:rPr>
          <w:sz w:val="24"/>
          <w:szCs w:val="24"/>
        </w:rPr>
        <w:t>, hereinafter referred to as the “Seller”, and _______________________ represented by _______________________, acting under _________________________, hereinafter referred to as the “Buyer”, jointly referred to as the “Parties”, have entered into this Appendix No. 1 (hereinafter referred to as the “Appendix”) to Agreement No. _____ dated _____ (hereinafter referred to as the “Agreement”) as follows:</w:t>
      </w:r>
    </w:p>
    <w:p w:rsidR="005A0989" w:rsidRPr="009B4FCA" w:rsidRDefault="005A0989" w:rsidP="005A0989">
      <w:pPr>
        <w:pStyle w:val="a6"/>
        <w:spacing w:before="120"/>
        <w:jc w:val="both"/>
        <w:rPr>
          <w:rFonts w:ascii="Times New Roman" w:hAnsi="Times New Roman"/>
          <w:b/>
          <w:sz w:val="24"/>
          <w:szCs w:val="24"/>
          <w:lang w:val="en-US"/>
        </w:rPr>
      </w:pPr>
      <w:r w:rsidRPr="009B4FCA">
        <w:rPr>
          <w:rFonts w:ascii="Times New Roman" w:hAnsi="Times New Roman"/>
          <w:sz w:val="24"/>
          <w:szCs w:val="24"/>
          <w:lang w:val="en-US"/>
        </w:rPr>
        <w:t xml:space="preserve">Form: </w:t>
      </w:r>
      <w:r w:rsidRPr="009B4FCA">
        <w:rPr>
          <w:rFonts w:ascii="Times New Roman" w:hAnsi="Times New Roman"/>
          <w:b/>
          <w:sz w:val="24"/>
          <w:szCs w:val="24"/>
          <w:lang w:val="en-US"/>
        </w:rPr>
        <w:t>SPECIFICATION No. ________</w:t>
      </w:r>
    </w:p>
    <w:p w:rsidR="005A0989" w:rsidRPr="009B4FCA" w:rsidRDefault="005A0989" w:rsidP="005A0989">
      <w:pPr>
        <w:shd w:val="clear" w:color="auto" w:fill="FFFFFF"/>
        <w:spacing w:before="120" w:after="0" w:line="240" w:lineRule="auto"/>
        <w:ind w:right="40"/>
        <w:jc w:val="both"/>
        <w:rPr>
          <w:rFonts w:cs="Times New Roman"/>
          <w:sz w:val="24"/>
          <w:szCs w:val="24"/>
        </w:rPr>
      </w:pPr>
      <w:r w:rsidRPr="009B4FCA">
        <w:rPr>
          <w:sz w:val="24"/>
          <w:szCs w:val="24"/>
        </w:rPr>
        <w:t xml:space="preserve">  The Seller shall transfer ownership of the Inventory </w:t>
      </w:r>
      <w:r w:rsidR="005F3863">
        <w:rPr>
          <w:sz w:val="24"/>
          <w:szCs w:val="24"/>
        </w:rPr>
        <w:t>Assets</w:t>
      </w:r>
      <w:r w:rsidRPr="009B4FCA">
        <w:rPr>
          <w:sz w:val="24"/>
          <w:szCs w:val="24"/>
        </w:rPr>
        <w:t xml:space="preserve"> to the Buyer, and the Buyer shall accept and pay for the Inventory </w:t>
      </w:r>
      <w:r w:rsidR="005F3863">
        <w:rPr>
          <w:sz w:val="24"/>
          <w:szCs w:val="24"/>
        </w:rPr>
        <w:t>Assets</w:t>
      </w:r>
      <w:r w:rsidRPr="009B4FCA">
        <w:rPr>
          <w:sz w:val="24"/>
          <w:szCs w:val="24"/>
        </w:rPr>
        <w:t xml:space="preserve"> in accordance with the terms of this Specification:</w:t>
      </w:r>
    </w:p>
    <w:tbl>
      <w:tblPr>
        <w:tblW w:w="15111" w:type="dxa"/>
        <w:jc w:val="center"/>
        <w:tblLayout w:type="fixed"/>
        <w:tblCellMar>
          <w:left w:w="40" w:type="dxa"/>
          <w:right w:w="40" w:type="dxa"/>
        </w:tblCellMar>
        <w:tblLook w:val="0000" w:firstRow="0" w:lastRow="0" w:firstColumn="0" w:lastColumn="0" w:noHBand="0" w:noVBand="0"/>
      </w:tblPr>
      <w:tblGrid>
        <w:gridCol w:w="559"/>
        <w:gridCol w:w="2787"/>
        <w:gridCol w:w="1276"/>
        <w:gridCol w:w="850"/>
        <w:gridCol w:w="851"/>
        <w:gridCol w:w="1559"/>
        <w:gridCol w:w="1843"/>
        <w:gridCol w:w="2126"/>
        <w:gridCol w:w="1701"/>
        <w:gridCol w:w="1559"/>
      </w:tblGrid>
      <w:tr w:rsidR="005A0989" w:rsidRPr="009B4FCA" w:rsidTr="00FC51D2">
        <w:trPr>
          <w:trHeight w:hRule="exact" w:val="740"/>
          <w:jc w:val="center"/>
        </w:trPr>
        <w:tc>
          <w:tcPr>
            <w:tcW w:w="559"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No.</w:t>
            </w:r>
          </w:p>
        </w:tc>
        <w:tc>
          <w:tcPr>
            <w:tcW w:w="2787"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Description of</w:t>
            </w:r>
            <w:r>
              <w:rPr>
                <w:sz w:val="24"/>
                <w:szCs w:val="24"/>
              </w:rPr>
              <w:t xml:space="preserve"> </w:t>
            </w:r>
            <w:r w:rsidRPr="009B4FCA">
              <w:rPr>
                <w:sz w:val="24"/>
                <w:szCs w:val="24"/>
              </w:rPr>
              <w:t xml:space="preserve">Inventory </w:t>
            </w:r>
            <w:r w:rsidR="005F3863">
              <w:rPr>
                <w:sz w:val="24"/>
                <w:szCs w:val="24"/>
              </w:rPr>
              <w:t>Assets</w:t>
            </w:r>
          </w:p>
        </w:tc>
        <w:tc>
          <w:tcPr>
            <w:tcW w:w="1276" w:type="dxa"/>
            <w:vMerge w:val="restart"/>
            <w:tcBorders>
              <w:top w:val="single" w:sz="6" w:space="0" w:color="auto"/>
              <w:left w:val="single" w:sz="6" w:space="0" w:color="auto"/>
              <w:right w:val="single" w:sz="6" w:space="0" w:color="auto"/>
            </w:tcBorders>
            <w:shd w:val="clear" w:color="auto" w:fill="FFFFFF"/>
            <w:vAlign w:val="center"/>
          </w:tcPr>
          <w:p w:rsidR="005A0989" w:rsidRDefault="005A0989" w:rsidP="00FC51D2">
            <w:pPr>
              <w:spacing w:after="0" w:line="240" w:lineRule="auto"/>
              <w:jc w:val="center"/>
              <w:rPr>
                <w:sz w:val="24"/>
                <w:szCs w:val="24"/>
              </w:rPr>
            </w:pPr>
            <w:r w:rsidRPr="009B4FCA">
              <w:rPr>
                <w:sz w:val="24"/>
                <w:szCs w:val="24"/>
              </w:rPr>
              <w:t>Inventory Item</w:t>
            </w:r>
          </w:p>
          <w:p w:rsidR="005A0989" w:rsidRDefault="005A0989" w:rsidP="00FC51D2">
            <w:pPr>
              <w:spacing w:after="0" w:line="240" w:lineRule="auto"/>
              <w:jc w:val="center"/>
              <w:rPr>
                <w:sz w:val="24"/>
                <w:szCs w:val="24"/>
              </w:rPr>
            </w:pPr>
            <w:r w:rsidRPr="009B4FCA">
              <w:rPr>
                <w:sz w:val="24"/>
                <w:szCs w:val="24"/>
              </w:rPr>
              <w:t>Code</w:t>
            </w:r>
          </w:p>
          <w:p w:rsidR="005A0989" w:rsidRPr="009B4FCA" w:rsidRDefault="005A0989" w:rsidP="00FC51D2">
            <w:pPr>
              <w:spacing w:after="0" w:line="240" w:lineRule="auto"/>
              <w:jc w:val="center"/>
              <w:rPr>
                <w:rFonts w:cs="Times New Roman"/>
                <w:color w:val="000000"/>
                <w:spacing w:val="2"/>
                <w:sz w:val="24"/>
                <w:szCs w:val="24"/>
              </w:rPr>
            </w:pPr>
            <w:r w:rsidRPr="009B4FCA">
              <w:rPr>
                <w:sz w:val="24"/>
                <w:szCs w:val="24"/>
              </w:rPr>
              <w:t>(if applicable)</w:t>
            </w:r>
          </w:p>
        </w:tc>
        <w:tc>
          <w:tcPr>
            <w:tcW w:w="850"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Unit</w:t>
            </w:r>
          </w:p>
        </w:tc>
        <w:tc>
          <w:tcPr>
            <w:tcW w:w="851"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Qty.</w:t>
            </w:r>
          </w:p>
        </w:tc>
        <w:tc>
          <w:tcPr>
            <w:tcW w:w="1559"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color w:val="000000"/>
                <w:spacing w:val="1"/>
                <w:sz w:val="24"/>
                <w:szCs w:val="24"/>
              </w:rPr>
            </w:pPr>
            <w:r w:rsidRPr="009B4FCA">
              <w:rPr>
                <w:sz w:val="24"/>
                <w:szCs w:val="24"/>
              </w:rPr>
              <w:t>Location of</w:t>
            </w:r>
            <w:r>
              <w:rPr>
                <w:sz w:val="24"/>
                <w:szCs w:val="24"/>
              </w:rPr>
              <w:t xml:space="preserve"> </w:t>
            </w:r>
            <w:r w:rsidRPr="009B4FCA">
              <w:rPr>
                <w:sz w:val="24"/>
                <w:szCs w:val="24"/>
              </w:rPr>
              <w:t xml:space="preserve">Inventory </w:t>
            </w:r>
            <w:r w:rsidR="005F3863">
              <w:rPr>
                <w:sz w:val="24"/>
                <w:szCs w:val="24"/>
              </w:rPr>
              <w:t>Assets</w:t>
            </w:r>
          </w:p>
        </w:tc>
        <w:tc>
          <w:tcPr>
            <w:tcW w:w="1843"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AE053E">
            <w:pPr>
              <w:spacing w:after="0" w:line="240" w:lineRule="auto"/>
              <w:jc w:val="center"/>
              <w:rPr>
                <w:rFonts w:cs="Times New Roman"/>
                <w:color w:val="000000"/>
                <w:spacing w:val="-3"/>
                <w:sz w:val="24"/>
                <w:szCs w:val="24"/>
              </w:rPr>
            </w:pPr>
            <w:r w:rsidRPr="009B4FCA">
              <w:rPr>
                <w:sz w:val="24"/>
                <w:szCs w:val="24"/>
              </w:rPr>
              <w:t>Unit Price</w:t>
            </w:r>
            <w:r w:rsidR="00AE053E">
              <w:rPr>
                <w:sz w:val="24"/>
                <w:szCs w:val="24"/>
              </w:rPr>
              <w:t xml:space="preserve">, exclusive VAT, </w:t>
            </w:r>
            <w:r>
              <w:rPr>
                <w:sz w:val="24"/>
                <w:szCs w:val="24"/>
              </w:rPr>
              <w:t xml:space="preserve"> MZN</w:t>
            </w:r>
          </w:p>
        </w:tc>
        <w:tc>
          <w:tcPr>
            <w:tcW w:w="2126" w:type="dxa"/>
            <w:vMerge w:val="restart"/>
            <w:tcBorders>
              <w:top w:val="single" w:sz="6" w:space="0" w:color="auto"/>
              <w:left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Total Value of</w:t>
            </w:r>
            <w:r>
              <w:rPr>
                <w:sz w:val="24"/>
                <w:szCs w:val="24"/>
              </w:rPr>
              <w:t xml:space="preserve"> </w:t>
            </w:r>
            <w:r w:rsidRPr="009B4FCA">
              <w:rPr>
                <w:sz w:val="24"/>
                <w:szCs w:val="24"/>
              </w:rPr>
              <w:t>Inventory Items</w:t>
            </w:r>
            <w:r w:rsidR="00DC3123">
              <w:rPr>
                <w:sz w:val="24"/>
                <w:szCs w:val="24"/>
              </w:rPr>
              <w:t xml:space="preserve"> </w:t>
            </w:r>
            <w:r>
              <w:rPr>
                <w:sz w:val="24"/>
                <w:szCs w:val="24"/>
              </w:rPr>
              <w:t>in</w:t>
            </w:r>
            <w:r w:rsidR="00AE053E">
              <w:rPr>
                <w:sz w:val="24"/>
                <w:szCs w:val="24"/>
              </w:rPr>
              <w:t>cluding VAT,</w:t>
            </w:r>
            <w:r>
              <w:rPr>
                <w:sz w:val="24"/>
                <w:szCs w:val="24"/>
              </w:rPr>
              <w:t xml:space="preserve"> MZN</w:t>
            </w:r>
          </w:p>
        </w:tc>
        <w:tc>
          <w:tcPr>
            <w:tcW w:w="3260"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color w:val="212121"/>
                <w:spacing w:val="-1"/>
                <w:sz w:val="24"/>
                <w:szCs w:val="24"/>
              </w:rPr>
            </w:pPr>
            <w:r w:rsidRPr="009B4FCA">
              <w:rPr>
                <w:sz w:val="24"/>
                <w:szCs w:val="24"/>
              </w:rPr>
              <w:t>Schedule for Collection</w:t>
            </w:r>
            <w:r>
              <w:rPr>
                <w:sz w:val="24"/>
                <w:szCs w:val="24"/>
              </w:rPr>
              <w:t xml:space="preserve"> </w:t>
            </w:r>
            <w:r w:rsidRPr="009B4FCA">
              <w:rPr>
                <w:sz w:val="24"/>
                <w:szCs w:val="24"/>
              </w:rPr>
              <w:t xml:space="preserve">of Inventory </w:t>
            </w:r>
            <w:r w:rsidR="005F3863">
              <w:rPr>
                <w:sz w:val="24"/>
                <w:szCs w:val="24"/>
              </w:rPr>
              <w:t>Assets</w:t>
            </w:r>
          </w:p>
        </w:tc>
      </w:tr>
      <w:tr w:rsidR="005A0989" w:rsidRPr="009B4FCA" w:rsidTr="00FC51D2">
        <w:trPr>
          <w:trHeight w:hRule="exact" w:val="984"/>
          <w:jc w:val="center"/>
        </w:trPr>
        <w:tc>
          <w:tcPr>
            <w:tcW w:w="559"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both"/>
              <w:rPr>
                <w:rFonts w:cs="Times New Roman"/>
                <w:sz w:val="24"/>
                <w:szCs w:val="24"/>
              </w:rPr>
            </w:pPr>
          </w:p>
        </w:tc>
        <w:tc>
          <w:tcPr>
            <w:tcW w:w="2787"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both"/>
              <w:rPr>
                <w:rFonts w:cs="Times New Roman"/>
                <w:sz w:val="24"/>
                <w:szCs w:val="24"/>
              </w:rPr>
            </w:pPr>
          </w:p>
        </w:tc>
        <w:tc>
          <w:tcPr>
            <w:tcW w:w="1276"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both"/>
              <w:rPr>
                <w:rFonts w:cs="Times New Roman"/>
                <w:sz w:val="24"/>
                <w:szCs w:val="24"/>
              </w:rPr>
            </w:pPr>
          </w:p>
        </w:tc>
        <w:tc>
          <w:tcPr>
            <w:tcW w:w="850"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both"/>
              <w:rPr>
                <w:rFonts w:cs="Times New Roman"/>
                <w:sz w:val="24"/>
                <w:szCs w:val="24"/>
              </w:rPr>
            </w:pPr>
          </w:p>
        </w:tc>
        <w:tc>
          <w:tcPr>
            <w:tcW w:w="851"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center"/>
              <w:rPr>
                <w:rFonts w:cs="Times New Roman"/>
                <w:sz w:val="24"/>
                <w:szCs w:val="24"/>
              </w:rPr>
            </w:pPr>
          </w:p>
        </w:tc>
        <w:tc>
          <w:tcPr>
            <w:tcW w:w="1559"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pacing w:after="0" w:line="240" w:lineRule="auto"/>
              <w:jc w:val="center"/>
              <w:rPr>
                <w:rFonts w:cs="Times New Roman"/>
                <w:sz w:val="24"/>
                <w:szCs w:val="24"/>
              </w:rPr>
            </w:pPr>
          </w:p>
        </w:tc>
        <w:tc>
          <w:tcPr>
            <w:tcW w:w="1843"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hd w:val="clear" w:color="auto" w:fill="FFFFFF"/>
              <w:spacing w:after="0" w:line="240" w:lineRule="auto"/>
              <w:ind w:right="202"/>
              <w:jc w:val="center"/>
              <w:rPr>
                <w:rFonts w:cs="Times New Roman"/>
                <w:sz w:val="24"/>
                <w:szCs w:val="24"/>
              </w:rPr>
            </w:pPr>
          </w:p>
        </w:tc>
        <w:tc>
          <w:tcPr>
            <w:tcW w:w="2126" w:type="dxa"/>
            <w:vMerge/>
            <w:tcBorders>
              <w:left w:val="single" w:sz="6" w:space="0" w:color="auto"/>
              <w:bottom w:val="single" w:sz="4" w:space="0" w:color="auto"/>
              <w:right w:val="single" w:sz="6" w:space="0" w:color="auto"/>
            </w:tcBorders>
            <w:shd w:val="clear" w:color="auto" w:fill="FFFFFF"/>
          </w:tcPr>
          <w:p w:rsidR="005A0989" w:rsidRPr="009B4FCA" w:rsidRDefault="005A0989" w:rsidP="00FC51D2">
            <w:pPr>
              <w:shd w:val="clear" w:color="auto" w:fill="FFFFFF"/>
              <w:spacing w:after="0" w:line="240" w:lineRule="auto"/>
              <w:ind w:right="202"/>
              <w:jc w:val="center"/>
              <w:rPr>
                <w:rFonts w:cs="Times New Roman"/>
                <w:sz w:val="24"/>
                <w:szCs w:val="24"/>
              </w:rPr>
            </w:pPr>
          </w:p>
        </w:tc>
        <w:tc>
          <w:tcPr>
            <w:tcW w:w="1701" w:type="dxa"/>
            <w:tcBorders>
              <w:top w:val="single" w:sz="4" w:space="0" w:color="auto"/>
              <w:left w:val="single" w:sz="6" w:space="0" w:color="auto"/>
              <w:bottom w:val="single" w:sz="4" w:space="0" w:color="auto"/>
              <w:right w:val="single" w:sz="4" w:space="0" w:color="auto"/>
            </w:tcBorders>
            <w:shd w:val="clear" w:color="auto" w:fill="FFFFFF"/>
            <w:vAlign w:val="center"/>
          </w:tcPr>
          <w:p w:rsidR="005A0989" w:rsidRDefault="005A0989" w:rsidP="00FC51D2">
            <w:pPr>
              <w:shd w:val="clear" w:color="auto" w:fill="FFFFFF"/>
              <w:spacing w:after="0" w:line="240" w:lineRule="auto"/>
              <w:ind w:right="202"/>
              <w:jc w:val="center"/>
              <w:rPr>
                <w:sz w:val="24"/>
                <w:szCs w:val="24"/>
              </w:rPr>
            </w:pPr>
            <w:r w:rsidRPr="009B4FCA">
              <w:rPr>
                <w:sz w:val="24"/>
                <w:szCs w:val="24"/>
              </w:rPr>
              <w:t>From</w:t>
            </w:r>
          </w:p>
          <w:p w:rsidR="005A0989" w:rsidRPr="009B4FCA" w:rsidRDefault="005A0989" w:rsidP="00FC51D2">
            <w:pPr>
              <w:shd w:val="clear" w:color="auto" w:fill="FFFFFF"/>
              <w:spacing w:after="0" w:line="240" w:lineRule="auto"/>
              <w:ind w:right="202"/>
              <w:jc w:val="center"/>
              <w:rPr>
                <w:rFonts w:cs="Times New Roman"/>
                <w:sz w:val="24"/>
                <w:szCs w:val="24"/>
              </w:rPr>
            </w:pPr>
            <w:r w:rsidRPr="009B4FCA">
              <w:rPr>
                <w:sz w:val="24"/>
                <w:szCs w:val="24"/>
              </w:rPr>
              <w:t>(date)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A0989" w:rsidRDefault="005A0989" w:rsidP="00FC51D2">
            <w:pPr>
              <w:shd w:val="clear" w:color="auto" w:fill="FFFFFF"/>
              <w:spacing w:after="0" w:line="240" w:lineRule="auto"/>
              <w:ind w:right="202"/>
              <w:jc w:val="center"/>
              <w:rPr>
                <w:sz w:val="24"/>
                <w:szCs w:val="24"/>
              </w:rPr>
            </w:pPr>
            <w:r w:rsidRPr="009B4FCA">
              <w:rPr>
                <w:sz w:val="24"/>
                <w:szCs w:val="24"/>
              </w:rPr>
              <w:t>To</w:t>
            </w:r>
          </w:p>
          <w:p w:rsidR="005A0989" w:rsidRPr="009B4FCA" w:rsidRDefault="005A0989" w:rsidP="00FC51D2">
            <w:pPr>
              <w:shd w:val="clear" w:color="auto" w:fill="FFFFFF"/>
              <w:spacing w:after="0" w:line="240" w:lineRule="auto"/>
              <w:ind w:right="202"/>
              <w:jc w:val="center"/>
              <w:rPr>
                <w:rFonts w:cs="Times New Roman"/>
                <w:sz w:val="24"/>
                <w:szCs w:val="24"/>
              </w:rPr>
            </w:pPr>
            <w:r w:rsidRPr="009B4FCA">
              <w:rPr>
                <w:sz w:val="24"/>
                <w:szCs w:val="24"/>
              </w:rPr>
              <w:t>(date)</w:t>
            </w:r>
          </w:p>
        </w:tc>
      </w:tr>
      <w:tr w:rsidR="005A0989" w:rsidRPr="009B4FCA" w:rsidTr="00FC51D2">
        <w:trPr>
          <w:trHeight w:hRule="exact" w:val="1213"/>
          <w:jc w:val="center"/>
        </w:trPr>
        <w:tc>
          <w:tcPr>
            <w:tcW w:w="559"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1.</w:t>
            </w:r>
          </w:p>
        </w:tc>
        <w:tc>
          <w:tcPr>
            <w:tcW w:w="2787"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color w:val="212121"/>
                <w:spacing w:val="1"/>
                <w:sz w:val="24"/>
                <w:szCs w:val="24"/>
              </w:rPr>
            </w:pPr>
            <w:r w:rsidRPr="009B4FCA">
              <w:rPr>
                <w:sz w:val="24"/>
                <w:szCs w:val="24"/>
              </w:rPr>
              <w:t xml:space="preserve">Movable property: Canon </w:t>
            </w:r>
            <w:proofErr w:type="spellStart"/>
            <w:r w:rsidRPr="009B4FCA">
              <w:rPr>
                <w:sz w:val="24"/>
                <w:szCs w:val="24"/>
              </w:rPr>
              <w:t>i</w:t>
            </w:r>
            <w:proofErr w:type="spellEnd"/>
            <w:r w:rsidRPr="009B4FCA">
              <w:rPr>
                <w:sz w:val="24"/>
                <w:szCs w:val="24"/>
              </w:rPr>
              <w:t>-SENSYS MF744Cdw multifunction printer (MFP)</w:t>
            </w:r>
          </w:p>
        </w:tc>
        <w:tc>
          <w:tcPr>
            <w:tcW w:w="1276"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0F48E2" w:rsidP="00FC51D2">
            <w:pPr>
              <w:shd w:val="clear" w:color="auto" w:fill="FFFFFF"/>
              <w:spacing w:after="0" w:line="240" w:lineRule="auto"/>
              <w:jc w:val="center"/>
              <w:rPr>
                <w:rFonts w:cs="Times New Roman"/>
                <w:sz w:val="24"/>
                <w:szCs w:val="24"/>
              </w:rPr>
            </w:pPr>
            <w:r>
              <w:rPr>
                <w:sz w:val="24"/>
                <w:szCs w:val="24"/>
              </w:rPr>
              <w:t>If applicable</w:t>
            </w:r>
          </w:p>
        </w:tc>
        <w:tc>
          <w:tcPr>
            <w:tcW w:w="850"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pcs.</w:t>
            </w:r>
          </w:p>
        </w:tc>
        <w:tc>
          <w:tcPr>
            <w:tcW w:w="851"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1</w:t>
            </w: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r w:rsidRPr="009B4FCA">
              <w:rPr>
                <w:sz w:val="24"/>
                <w:szCs w:val="24"/>
              </w:rPr>
              <w:t>Maputo, Mozambique</w:t>
            </w:r>
          </w:p>
        </w:tc>
        <w:tc>
          <w:tcPr>
            <w:tcW w:w="1843"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p>
        </w:tc>
        <w:tc>
          <w:tcPr>
            <w:tcW w:w="2126"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p>
        </w:tc>
        <w:tc>
          <w:tcPr>
            <w:tcW w:w="1701"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p>
        </w:tc>
        <w:tc>
          <w:tcPr>
            <w:tcW w:w="1559" w:type="dxa"/>
            <w:tcBorders>
              <w:top w:val="single" w:sz="4" w:space="0" w:color="auto"/>
              <w:left w:val="single" w:sz="6" w:space="0" w:color="auto"/>
              <w:bottom w:val="single" w:sz="6" w:space="0" w:color="auto"/>
              <w:right w:val="single" w:sz="6" w:space="0" w:color="auto"/>
            </w:tcBorders>
            <w:shd w:val="clear" w:color="auto" w:fill="FFFFFF"/>
            <w:vAlign w:val="center"/>
          </w:tcPr>
          <w:p w:rsidR="005A0989" w:rsidRPr="009B4FCA" w:rsidRDefault="005A0989" w:rsidP="00FC51D2">
            <w:pPr>
              <w:shd w:val="clear" w:color="auto" w:fill="FFFFFF"/>
              <w:spacing w:after="0" w:line="240" w:lineRule="auto"/>
              <w:jc w:val="center"/>
              <w:rPr>
                <w:rFonts w:cs="Times New Roman"/>
                <w:sz w:val="24"/>
                <w:szCs w:val="24"/>
              </w:rPr>
            </w:pPr>
          </w:p>
        </w:tc>
      </w:tr>
    </w:tbl>
    <w:p w:rsidR="005A0989" w:rsidRDefault="005A0989" w:rsidP="005A0989">
      <w:pPr>
        <w:pStyle w:val="a6"/>
        <w:spacing w:before="120"/>
        <w:jc w:val="both"/>
        <w:rPr>
          <w:rFonts w:ascii="Times New Roman" w:hAnsi="Times New Roman"/>
          <w:sz w:val="24"/>
          <w:szCs w:val="24"/>
          <w:lang w:val="en-US"/>
        </w:rPr>
      </w:pPr>
      <w:r w:rsidRPr="009B4FCA">
        <w:rPr>
          <w:rFonts w:ascii="Times New Roman" w:hAnsi="Times New Roman"/>
          <w:sz w:val="24"/>
          <w:szCs w:val="24"/>
          <w:lang w:val="en-US"/>
        </w:rPr>
        <w:t>The total aggregate value</w:t>
      </w:r>
      <w:r w:rsidR="00AE053E" w:rsidRPr="00AE053E">
        <w:rPr>
          <w:rFonts w:ascii="Times New Roman" w:hAnsi="Times New Roman"/>
          <w:sz w:val="24"/>
          <w:szCs w:val="24"/>
          <w:lang w:val="en-US"/>
        </w:rPr>
        <w:t xml:space="preserve"> </w:t>
      </w:r>
      <w:r w:rsidR="00AE053E">
        <w:rPr>
          <w:rFonts w:ascii="Times New Roman" w:hAnsi="Times New Roman"/>
          <w:sz w:val="24"/>
          <w:szCs w:val="24"/>
          <w:lang w:val="en-US"/>
        </w:rPr>
        <w:t>including VAT</w:t>
      </w:r>
      <w:r w:rsidRPr="009B4FCA">
        <w:rPr>
          <w:rFonts w:ascii="Times New Roman" w:hAnsi="Times New Roman"/>
          <w:sz w:val="24"/>
          <w:szCs w:val="24"/>
          <w:lang w:val="en-US"/>
        </w:rPr>
        <w:t xml:space="preserve"> of the Inventory </w:t>
      </w:r>
      <w:r w:rsidR="005F3863">
        <w:rPr>
          <w:rFonts w:ascii="Times New Roman" w:hAnsi="Times New Roman"/>
          <w:sz w:val="24"/>
          <w:szCs w:val="24"/>
          <w:lang w:val="en-US"/>
        </w:rPr>
        <w:t>Assets</w:t>
      </w:r>
      <w:r w:rsidRPr="009B4FCA">
        <w:rPr>
          <w:rFonts w:ascii="Times New Roman" w:hAnsi="Times New Roman"/>
          <w:sz w:val="24"/>
          <w:szCs w:val="24"/>
          <w:lang w:val="en-US"/>
        </w:rPr>
        <w:t xml:space="preserve"> under this Specification is: ________________________________________________</w:t>
      </w:r>
    </w:p>
    <w:p w:rsidR="005A0989" w:rsidRPr="00A85DF4" w:rsidRDefault="005A0989" w:rsidP="005A0989">
      <w:pPr>
        <w:pStyle w:val="a6"/>
        <w:jc w:val="both"/>
        <w:rPr>
          <w:rFonts w:ascii="Times New Roman" w:hAnsi="Times New Roman"/>
          <w:sz w:val="24"/>
          <w:szCs w:val="24"/>
          <w:lang w:val="en-US"/>
        </w:rPr>
      </w:pPr>
      <w:r w:rsidRPr="009B4FCA">
        <w:rPr>
          <w:rFonts w:ascii="Times New Roman" w:hAnsi="Times New Roman"/>
          <w:i/>
          <w:sz w:val="24"/>
          <w:szCs w:val="24"/>
          <w:lang w:val="en-US"/>
        </w:rPr>
        <w:t>(Amount in words)</w:t>
      </w:r>
    </w:p>
    <w:p w:rsidR="005A0989" w:rsidRPr="00317276" w:rsidRDefault="005A0989" w:rsidP="00AE053E">
      <w:pPr>
        <w:pStyle w:val="a6"/>
        <w:numPr>
          <w:ilvl w:val="0"/>
          <w:numId w:val="2"/>
        </w:numPr>
        <w:jc w:val="both"/>
        <w:rPr>
          <w:rFonts w:ascii="Times New Roman" w:hAnsi="Times New Roman"/>
          <w:sz w:val="24"/>
          <w:szCs w:val="24"/>
          <w:lang w:val="en-US"/>
        </w:rPr>
      </w:pPr>
      <w:r w:rsidRPr="00317276">
        <w:rPr>
          <w:rFonts w:ascii="Times New Roman" w:hAnsi="Times New Roman"/>
          <w:sz w:val="24"/>
          <w:szCs w:val="24"/>
          <w:lang w:val="en-US"/>
        </w:rPr>
        <w:t xml:space="preserve">Sale shall be carried out on the following terms: delivery basis – location of the Inventory </w:t>
      </w:r>
      <w:r w:rsidR="005F3863">
        <w:rPr>
          <w:rFonts w:ascii="Times New Roman" w:hAnsi="Times New Roman"/>
          <w:sz w:val="24"/>
          <w:szCs w:val="24"/>
          <w:lang w:val="en-US"/>
        </w:rPr>
        <w:t>Assets</w:t>
      </w:r>
      <w:r w:rsidRPr="00317276">
        <w:rPr>
          <w:rFonts w:ascii="Times New Roman" w:hAnsi="Times New Roman"/>
          <w:sz w:val="24"/>
          <w:szCs w:val="24"/>
          <w:lang w:val="en-US"/>
        </w:rPr>
        <w:t>.</w:t>
      </w:r>
    </w:p>
    <w:p w:rsidR="005A0989" w:rsidRPr="00317276" w:rsidRDefault="005A0989" w:rsidP="00AE053E">
      <w:pPr>
        <w:pStyle w:val="a6"/>
        <w:numPr>
          <w:ilvl w:val="0"/>
          <w:numId w:val="2"/>
        </w:numPr>
        <w:jc w:val="both"/>
        <w:rPr>
          <w:rFonts w:ascii="Times New Roman" w:hAnsi="Times New Roman"/>
          <w:sz w:val="24"/>
          <w:szCs w:val="24"/>
          <w:lang w:val="en-US"/>
        </w:rPr>
      </w:pPr>
      <w:r w:rsidRPr="00317276">
        <w:rPr>
          <w:rFonts w:ascii="Times New Roman" w:hAnsi="Times New Roman"/>
          <w:sz w:val="24"/>
          <w:szCs w:val="24"/>
          <w:lang w:val="en-US"/>
        </w:rPr>
        <w:t>The delivery date shall be the date indicated in the accompanying shipping documents at the time of</w:t>
      </w:r>
      <w:r w:rsidR="009E4754">
        <w:rPr>
          <w:rFonts w:ascii="Times New Roman" w:hAnsi="Times New Roman"/>
          <w:sz w:val="24"/>
          <w:szCs w:val="24"/>
          <w:lang w:val="en-US"/>
        </w:rPr>
        <w:t xml:space="preserve"> </w:t>
      </w:r>
      <w:r w:rsidR="009E4754" w:rsidRPr="009E4754">
        <w:rPr>
          <w:rFonts w:ascii="Times New Roman" w:hAnsi="Times New Roman"/>
          <w:sz w:val="24"/>
          <w:szCs w:val="24"/>
          <w:lang w:val="en-US"/>
        </w:rPr>
        <w:t>collection by the Buyer</w:t>
      </w:r>
      <w:r w:rsidR="009E4754">
        <w:rPr>
          <w:rFonts w:ascii="Times New Roman" w:hAnsi="Times New Roman"/>
          <w:sz w:val="24"/>
          <w:szCs w:val="24"/>
          <w:lang w:val="en-US"/>
        </w:rPr>
        <w:t xml:space="preserve"> </w:t>
      </w:r>
      <w:r w:rsidRPr="00317276">
        <w:rPr>
          <w:rFonts w:ascii="Times New Roman" w:hAnsi="Times New Roman"/>
          <w:sz w:val="24"/>
          <w:szCs w:val="24"/>
          <w:lang w:val="en-US"/>
        </w:rPr>
        <w:t xml:space="preserve">of the Inventory </w:t>
      </w:r>
      <w:r w:rsidR="005F3863">
        <w:rPr>
          <w:rFonts w:ascii="Times New Roman" w:hAnsi="Times New Roman"/>
          <w:sz w:val="24"/>
          <w:szCs w:val="24"/>
          <w:lang w:val="en-US"/>
        </w:rPr>
        <w:t>Assets</w:t>
      </w:r>
      <w:r w:rsidRPr="00317276">
        <w:rPr>
          <w:rFonts w:ascii="Times New Roman" w:hAnsi="Times New Roman"/>
          <w:sz w:val="24"/>
          <w:szCs w:val="24"/>
          <w:lang w:val="en-US"/>
        </w:rPr>
        <w:t xml:space="preserve"> from the Seller’s warehouse.</w:t>
      </w:r>
    </w:p>
    <w:p w:rsidR="005A0989" w:rsidRPr="009B4FCA" w:rsidRDefault="005A0989" w:rsidP="00AE053E">
      <w:pPr>
        <w:pStyle w:val="a6"/>
        <w:numPr>
          <w:ilvl w:val="0"/>
          <w:numId w:val="2"/>
        </w:numPr>
        <w:jc w:val="both"/>
        <w:rPr>
          <w:rFonts w:ascii="Times New Roman" w:hAnsi="Times New Roman"/>
          <w:sz w:val="24"/>
          <w:szCs w:val="24"/>
          <w:lang w:val="en-US"/>
        </w:rPr>
      </w:pPr>
      <w:r w:rsidRPr="009B4FCA">
        <w:rPr>
          <w:rFonts w:ascii="Times New Roman" w:hAnsi="Times New Roman"/>
          <w:sz w:val="24"/>
          <w:szCs w:val="24"/>
          <w:lang w:val="en-US"/>
        </w:rPr>
        <w:t>Ownership and risk of accidental loss shall pass to the Buyer from the delivery date under the terms specified above.</w:t>
      </w:r>
    </w:p>
    <w:p w:rsidR="005A0989" w:rsidRPr="00A85DF4" w:rsidRDefault="005A0989" w:rsidP="00AE053E">
      <w:pPr>
        <w:pStyle w:val="a6"/>
        <w:numPr>
          <w:ilvl w:val="0"/>
          <w:numId w:val="2"/>
        </w:numPr>
        <w:jc w:val="both"/>
        <w:rPr>
          <w:rFonts w:ascii="Times New Roman" w:hAnsi="Times New Roman"/>
          <w:sz w:val="24"/>
          <w:szCs w:val="24"/>
          <w:lang w:val="en-US"/>
        </w:rPr>
      </w:pPr>
      <w:r w:rsidRPr="009B4FCA">
        <w:rPr>
          <w:rFonts w:ascii="Times New Roman" w:hAnsi="Times New Roman"/>
          <w:sz w:val="24"/>
          <w:szCs w:val="24"/>
          <w:lang w:val="en-US"/>
        </w:rPr>
        <w:t>Attachments:</w:t>
      </w:r>
      <w:r w:rsidRPr="00317276">
        <w:rPr>
          <w:rFonts w:ascii="Times New Roman" w:hAnsi="Times New Roman"/>
          <w:sz w:val="24"/>
          <w:szCs w:val="24"/>
          <w:lang w:val="en-US"/>
        </w:rPr>
        <w:t xml:space="preserve"> </w:t>
      </w:r>
    </w:p>
    <w:p w:rsidR="00AE053E" w:rsidRDefault="00AE053E" w:rsidP="005A0989">
      <w:pPr>
        <w:pStyle w:val="a6"/>
        <w:jc w:val="both"/>
        <w:rPr>
          <w:rFonts w:ascii="Times New Roman" w:hAnsi="Times New Roman"/>
          <w:b/>
          <w:sz w:val="24"/>
          <w:szCs w:val="24"/>
          <w:lang w:val="en-US"/>
        </w:rPr>
      </w:pPr>
    </w:p>
    <w:p w:rsidR="005A0989" w:rsidRPr="00A85DF4" w:rsidRDefault="005A0989" w:rsidP="005A0989">
      <w:pPr>
        <w:pStyle w:val="a6"/>
        <w:jc w:val="both"/>
        <w:rPr>
          <w:rFonts w:ascii="Times New Roman" w:hAnsi="Times New Roman"/>
          <w:sz w:val="24"/>
          <w:szCs w:val="24"/>
          <w:lang w:val="en-US"/>
        </w:rPr>
      </w:pPr>
      <w:r w:rsidRPr="009B4FCA">
        <w:rPr>
          <w:rFonts w:ascii="Times New Roman" w:hAnsi="Times New Roman"/>
          <w:b/>
          <w:sz w:val="24"/>
          <w:szCs w:val="24"/>
          <w:lang w:val="en-US"/>
        </w:rPr>
        <w:t>BUYER:</w:t>
      </w:r>
    </w:p>
    <w:p w:rsidR="005A0989" w:rsidRDefault="005A0989" w:rsidP="005A0989">
      <w:pPr>
        <w:pStyle w:val="a6"/>
        <w:jc w:val="both"/>
        <w:rPr>
          <w:rFonts w:ascii="Times New Roman" w:hAnsi="Times New Roman"/>
          <w:sz w:val="21"/>
          <w:lang w:val="en-US"/>
        </w:rPr>
      </w:pPr>
      <w:r w:rsidRPr="009B4FCA">
        <w:rPr>
          <w:rFonts w:ascii="Times New Roman" w:hAnsi="Times New Roman"/>
          <w:sz w:val="21"/>
          <w:lang w:val="en-US"/>
        </w:rPr>
        <w:t>_</w:t>
      </w:r>
      <w:r>
        <w:rPr>
          <w:rFonts w:ascii="Times New Roman" w:hAnsi="Times New Roman"/>
          <w:sz w:val="21"/>
          <w:lang w:val="en-US"/>
        </w:rPr>
        <w:t xml:space="preserve">_______________________________________ </w:t>
      </w:r>
      <w:r w:rsidRPr="009B4FCA">
        <w:rPr>
          <w:rFonts w:ascii="Times New Roman" w:hAnsi="Times New Roman"/>
          <w:sz w:val="21"/>
          <w:lang w:val="en-US"/>
        </w:rPr>
        <w:t>(______________________________________________________________________________________)</w:t>
      </w:r>
    </w:p>
    <w:p w:rsidR="005A0989" w:rsidRDefault="005A0989" w:rsidP="005A0989">
      <w:pPr>
        <w:pStyle w:val="a6"/>
        <w:ind w:left="4395" w:hanging="709"/>
        <w:jc w:val="both"/>
        <w:rPr>
          <w:rFonts w:ascii="Times New Roman" w:hAnsi="Times New Roman"/>
          <w:sz w:val="21"/>
          <w:lang w:val="en-US"/>
        </w:rPr>
      </w:pPr>
      <w:r w:rsidRPr="009B4FCA">
        <w:rPr>
          <w:rFonts w:ascii="Times New Roman" w:hAnsi="Times New Roman"/>
          <w:sz w:val="21"/>
          <w:lang w:val="en-US"/>
        </w:rPr>
        <w:t xml:space="preserve">(signature, position, </w:t>
      </w:r>
      <w:r>
        <w:rPr>
          <w:rFonts w:ascii="Times New Roman" w:hAnsi="Times New Roman"/>
          <w:sz w:val="21"/>
          <w:lang w:val="en-US"/>
        </w:rPr>
        <w:t>full name)</w:t>
      </w:r>
    </w:p>
    <w:p w:rsidR="00E21DC9" w:rsidRDefault="00E21DC9"/>
    <w:sectPr w:rsidR="00E21DC9" w:rsidSect="005F1C40">
      <w:pgSz w:w="16838" w:h="11906" w:orient="landscape"/>
      <w:pgMar w:top="851" w:right="851" w:bottom="851" w:left="85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DEB" w:rsidRDefault="00FC0DEB" w:rsidP="00A200DC">
      <w:pPr>
        <w:spacing w:after="0" w:line="240" w:lineRule="auto"/>
      </w:pPr>
      <w:r>
        <w:separator/>
      </w:r>
    </w:p>
  </w:endnote>
  <w:endnote w:type="continuationSeparator" w:id="0">
    <w:p w:rsidR="00FC0DEB" w:rsidRDefault="00FC0DEB" w:rsidP="00A20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764833"/>
      <w:docPartObj>
        <w:docPartGallery w:val="Page Numbers (Bottom of Page)"/>
        <w:docPartUnique/>
      </w:docPartObj>
    </w:sdtPr>
    <w:sdtEndPr/>
    <w:sdtContent>
      <w:p w:rsidR="005A0989" w:rsidRDefault="005A0989">
        <w:pPr>
          <w:pStyle w:val="a4"/>
          <w:jc w:val="center"/>
        </w:pPr>
        <w:r>
          <w:fldChar w:fldCharType="begin"/>
        </w:r>
        <w:r>
          <w:instrText>PAGE   \* MERGEFORMAT</w:instrText>
        </w:r>
        <w:r>
          <w:fldChar w:fldCharType="separate"/>
        </w:r>
        <w:r w:rsidR="006B7FC6" w:rsidRPr="006B7FC6">
          <w:rPr>
            <w:noProof/>
            <w:lang w:val="ru-RU"/>
          </w:rPr>
          <w:t>3</w:t>
        </w:r>
        <w:r>
          <w:fldChar w:fldCharType="end"/>
        </w:r>
      </w:p>
    </w:sdtContent>
  </w:sdt>
  <w:p w:rsidR="005A0989" w:rsidRDefault="005A0989">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DEB" w:rsidRDefault="00FC0DEB" w:rsidP="00A200DC">
      <w:pPr>
        <w:spacing w:after="0" w:line="240" w:lineRule="auto"/>
      </w:pPr>
      <w:r>
        <w:separator/>
      </w:r>
    </w:p>
  </w:footnote>
  <w:footnote w:type="continuationSeparator" w:id="0">
    <w:p w:rsidR="00FC0DEB" w:rsidRDefault="00FC0DEB" w:rsidP="00A200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06D2A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7A1C08"/>
    <w:multiLevelType w:val="hybridMultilevel"/>
    <w:tmpl w:val="5582AC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defaultTabStop w:val="708"/>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989"/>
    <w:rsid w:val="0002771D"/>
    <w:rsid w:val="000F48E2"/>
    <w:rsid w:val="0014002F"/>
    <w:rsid w:val="001451C4"/>
    <w:rsid w:val="00273190"/>
    <w:rsid w:val="00326CCA"/>
    <w:rsid w:val="00372D89"/>
    <w:rsid w:val="003E2A69"/>
    <w:rsid w:val="0046053A"/>
    <w:rsid w:val="00525D70"/>
    <w:rsid w:val="005A0989"/>
    <w:rsid w:val="005E08C2"/>
    <w:rsid w:val="005F1C40"/>
    <w:rsid w:val="005F3863"/>
    <w:rsid w:val="006B7FC6"/>
    <w:rsid w:val="006E7F65"/>
    <w:rsid w:val="008B45B7"/>
    <w:rsid w:val="00910734"/>
    <w:rsid w:val="00922B9C"/>
    <w:rsid w:val="00962505"/>
    <w:rsid w:val="009E4754"/>
    <w:rsid w:val="00A200DC"/>
    <w:rsid w:val="00AE053E"/>
    <w:rsid w:val="00B328F5"/>
    <w:rsid w:val="00C17D14"/>
    <w:rsid w:val="00C756A5"/>
    <w:rsid w:val="00CC0B61"/>
    <w:rsid w:val="00D703EA"/>
    <w:rsid w:val="00DB124C"/>
    <w:rsid w:val="00DC3123"/>
    <w:rsid w:val="00E21DC9"/>
    <w:rsid w:val="00E444AD"/>
    <w:rsid w:val="00E46850"/>
    <w:rsid w:val="00E82C11"/>
    <w:rsid w:val="00EA3E3A"/>
    <w:rsid w:val="00FA2A84"/>
    <w:rsid w:val="00FB55F6"/>
    <w:rsid w:val="00FC0D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902C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0989"/>
    <w:pPr>
      <w:spacing w:after="200" w:line="276" w:lineRule="auto"/>
    </w:pPr>
    <w:rPr>
      <w:rFonts w:eastAsia="Times New Roman"/>
      <w:sz w:val="28"/>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rsid w:val="005A0989"/>
    <w:pPr>
      <w:tabs>
        <w:tab w:val="center" w:pos="4680"/>
        <w:tab w:val="right" w:pos="9360"/>
      </w:tabs>
      <w:spacing w:after="0" w:line="240" w:lineRule="auto"/>
    </w:pPr>
  </w:style>
  <w:style w:type="character" w:customStyle="1" w:styleId="a5">
    <w:name w:val="Нижний колонтитул Знак"/>
    <w:basedOn w:val="a1"/>
    <w:link w:val="a4"/>
    <w:uiPriority w:val="99"/>
    <w:rsid w:val="005A0989"/>
    <w:rPr>
      <w:rFonts w:eastAsia="Times New Roman"/>
      <w:sz w:val="28"/>
      <w:lang w:val="en-US"/>
    </w:rPr>
  </w:style>
  <w:style w:type="paragraph" w:styleId="a">
    <w:name w:val="List Bullet"/>
    <w:basedOn w:val="a0"/>
    <w:uiPriority w:val="99"/>
    <w:unhideWhenUsed/>
    <w:rsid w:val="005A0989"/>
    <w:pPr>
      <w:numPr>
        <w:numId w:val="1"/>
      </w:numPr>
      <w:contextualSpacing/>
    </w:pPr>
  </w:style>
  <w:style w:type="paragraph" w:styleId="a6">
    <w:name w:val="Plain Text"/>
    <w:basedOn w:val="a0"/>
    <w:link w:val="a7"/>
    <w:uiPriority w:val="99"/>
    <w:rsid w:val="005A0989"/>
    <w:pPr>
      <w:spacing w:after="0" w:line="240" w:lineRule="auto"/>
    </w:pPr>
    <w:rPr>
      <w:rFonts w:ascii="Courier New" w:hAnsi="Courier New" w:cs="Times New Roman"/>
      <w:sz w:val="20"/>
      <w:szCs w:val="20"/>
      <w:lang w:val="ru-RU" w:eastAsia="ru-RU"/>
    </w:rPr>
  </w:style>
  <w:style w:type="character" w:customStyle="1" w:styleId="a7">
    <w:name w:val="Текст Знак"/>
    <w:basedOn w:val="a1"/>
    <w:link w:val="a6"/>
    <w:uiPriority w:val="99"/>
    <w:rsid w:val="005A0989"/>
    <w:rPr>
      <w:rFonts w:ascii="Courier New" w:eastAsia="Times New Roman" w:hAnsi="Courier New" w:cs="Times New Roman"/>
      <w:sz w:val="20"/>
      <w:szCs w:val="20"/>
      <w:lang w:eastAsia="ru-RU"/>
    </w:rPr>
  </w:style>
  <w:style w:type="paragraph" w:customStyle="1" w:styleId="Normal1">
    <w:name w:val="Normal1"/>
    <w:uiPriority w:val="99"/>
    <w:rsid w:val="005A0989"/>
    <w:pPr>
      <w:spacing w:before="100" w:after="100"/>
    </w:pPr>
    <w:rPr>
      <w:rFonts w:eastAsia="Times New Roman" w:cs="Times New Roman"/>
      <w:szCs w:val="20"/>
      <w:lang w:val="en-US" w:eastAsia="ru-RU"/>
    </w:rPr>
  </w:style>
  <w:style w:type="paragraph" w:styleId="a8">
    <w:name w:val="Block Text"/>
    <w:basedOn w:val="a0"/>
    <w:uiPriority w:val="99"/>
    <w:rsid w:val="005A0989"/>
    <w:pPr>
      <w:spacing w:after="120" w:line="240" w:lineRule="auto"/>
      <w:ind w:left="4820" w:right="-766"/>
    </w:pPr>
    <w:rPr>
      <w:rFonts w:cs="Times New Roman"/>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6546</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2026-05-28T15:18:00Z</dcterms:created>
  <dcterms:modified xsi:type="dcterms:W3CDTF">2026-06-02T07:30:00Z</dcterms:modified>
</cp:coreProperties>
</file>